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53" w:rsidRDefault="00876753" w:rsidP="0087675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Утвержденной формы обращения в органы прокуратуры нет, поэтому оно может быть составлено в произвольной форме.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Обращение в прокуратуру может быть сделано в письменной, устной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 иметь вид предложения (рекомендация заявителя по совершенствованию законов,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сферах), заявления (просьба лица о содействии в реализации его прав и свобод или прав и свобод других лиц, либо сообщение о нарушении законов,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лиц), жалобы (просьба заявителя о восстановлении или защите его нарушенных прав, свобод или законных интересов либо прав, свобод или законных интересов других лиц) или ходатайства (просьба заявителя о признании определенного статуса, прав, свобод) (</w:t>
      </w:r>
      <w:proofErr w:type="spellStart"/>
      <w:r>
        <w:t>пп</w:t>
      </w:r>
      <w:proofErr w:type="spellEnd"/>
      <w:r>
        <w:t xml:space="preserve">. 1 - 5 п. 1.9 Инструкции, ст. 4 Федерального закона от 02.05.2006 N 59-ФЗ "О порядке рассмотрения обращений граждан Российской Федерации" (далее - Закон о порядке рассмотрения обращений граждан)).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Обращение в прокуратуру может быть индивидуальным или коллективным (п. 1.3 Инструкции).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 (</w:t>
      </w:r>
      <w:proofErr w:type="spellStart"/>
      <w:r>
        <w:t>пп</w:t>
      </w:r>
      <w:proofErr w:type="spellEnd"/>
      <w:r>
        <w:t xml:space="preserve">. 6 п. 1.9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Обратиться с заявлением, предложением или жалобой в прокуратуру лучше в письменной форме или в форме электронного документа. Письменное обращение может быть направлено в прокуратуру по почте, по телеграфу, факсимильной связью или с помощью информационной системы общего пользования (п. 2.1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обращении необходимо (п. 2.8 Инструкции, ст. 7 Закона о порядке рассмотрения обращений граждан):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указать наименование государственного органа, в который направляется обращение, либо фамилию, имя, отчество соответствующего должностного лица, либо занимаемую им должность;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указать фамилию, имя, отчество обращающегося;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указать почтовый адрес, по которому должен быть направлен ответ или уведомление о переадресовании обращения;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поставить личную подпись и дату обращения;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изложить суть вопроса;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при наличии подтверждающих содержание обращения документов приложить их копии.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 подачи обращения в форме электронного документа гражданин обязан указать фамилию, имя, отчество (последнее - при наличии), адрес электронной почты либо использовать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Устное обращение в прокуратуру так же, как и заявленное в иной форме, должно содержать сведения о нарушениях законодательства, охраняемых законом прав, свобод и интересов человека и гражданина, интересов общества и государства. Устное обращение может быть передано в прокуратуру на личном приеме (п. 2.1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Следует отметить, что 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с разъяснением, куда им для этого стоит обратиться (</w:t>
      </w:r>
      <w:proofErr w:type="spellStart"/>
      <w:r>
        <w:t>абз</w:t>
      </w:r>
      <w:proofErr w:type="spellEnd"/>
      <w:r>
        <w:t xml:space="preserve">. 2 п. 2.9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 (</w:t>
      </w:r>
      <w:proofErr w:type="spellStart"/>
      <w:r>
        <w:t>абз</w:t>
      </w:r>
      <w:proofErr w:type="spellEnd"/>
      <w:r>
        <w:t xml:space="preserve">. 3 п. 2.9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Важно, чтобы письменное обращение в органы прокуратуры поддавалось прочтению, в противном случае на такое обращение ответа не дается и в течение 7 дней со дня регистрации сообщается автору сообщения, если фамилия и адрес поддаются прочтению, а также разъясняется право на повторное обращение (п. 2.11 Инструкции).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rPr>
          <w:b/>
          <w:bCs/>
        </w:rPr>
        <w:t>Основания для обращения в прокуратуру.</w:t>
      </w:r>
      <w:r>
        <w:t xml:space="preserve">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Согласно п. 2.1 Инструкции основаниями для обращения в органы прокуратуры являются: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нарушения законодательства;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нарушения охраняемых законом прав, свобод и интересов человека и гражданина (ст. ст. 26, 27 ФЗ о прокуратуре),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нарушения интересов общества и государства. </w:t>
      </w:r>
    </w:p>
    <w:p w:rsidR="00876753" w:rsidRDefault="00876753" w:rsidP="008767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rPr>
          <w:b/>
          <w:bCs/>
        </w:rPr>
        <w:t>Из смысла п. 7.1 Приказа Генпрокуратуры России от 07.12.2007 N 195 "Об организации прокурорского надзора за исполнением законов, соблюдением прав и свобод человека и гражданина" следует, что основанием обращения может служить нарушение прав на охрану здоровья и медицинскую помощь, социальное обеспечение, трудовых, жилищных, избирательных и иных социальных и политических прав и свобод человека и гражданина.</w:t>
      </w:r>
      <w:r>
        <w:t xml:space="preserve"> </w:t>
      </w:r>
    </w:p>
    <w:p w:rsidR="000D3132" w:rsidRDefault="000D3132">
      <w:bookmarkStart w:id="0" w:name="_GoBack"/>
      <w:bookmarkEnd w:id="0"/>
    </w:p>
    <w:sectPr w:rsidR="000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20"/>
    <w:rsid w:val="000D3132"/>
    <w:rsid w:val="007F3720"/>
    <w:rsid w:val="008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7261-0E2E-4C44-922C-165619B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Попова Анна Александровна</cp:lastModifiedBy>
  <cp:revision>2</cp:revision>
  <dcterms:created xsi:type="dcterms:W3CDTF">2024-07-03T14:22:00Z</dcterms:created>
  <dcterms:modified xsi:type="dcterms:W3CDTF">2024-07-03T14:22:00Z</dcterms:modified>
</cp:coreProperties>
</file>